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B9E65" w14:textId="65903F34" w:rsidR="00527164" w:rsidRPr="00390F9B" w:rsidRDefault="00527164" w:rsidP="00527164">
      <w:pPr>
        <w:spacing w:after="200"/>
        <w:rPr>
          <w:rFonts w:ascii="Times New Roman" w:hAnsi="Times New Roman" w:cs="Times New Roman"/>
          <w:b/>
          <w:bCs/>
        </w:rPr>
      </w:pPr>
      <w:r w:rsidRPr="00390F9B">
        <w:rPr>
          <w:rFonts w:ascii="Times New Roman" w:hAnsi="Times New Roman" w:cs="Times New Roman"/>
          <w:b/>
          <w:bCs/>
        </w:rPr>
        <w:t>Abstract:</w:t>
      </w:r>
      <w:r w:rsidR="00F56397">
        <w:rPr>
          <w:rFonts w:ascii="Times New Roman" w:hAnsi="Times New Roman" w:cs="Times New Roman"/>
          <w:b/>
          <w:bCs/>
        </w:rPr>
        <w:t xml:space="preserve">   </w:t>
      </w:r>
      <w:r w:rsidR="00F56397" w:rsidRPr="00F56397">
        <w:rPr>
          <w:rFonts w:ascii="Times New Roman" w:hAnsi="Times New Roman" w:cs="Times New Roman"/>
        </w:rPr>
        <w:t xml:space="preserve">Every adult has a variety of critical documents that should be protected. This brief article discusses the importance of having a dependable safe or bank safe deposit box </w:t>
      </w:r>
      <w:r w:rsidR="0033451C">
        <w:rPr>
          <w:rFonts w:ascii="Times New Roman" w:hAnsi="Times New Roman" w:cs="Times New Roman"/>
        </w:rPr>
        <w:t xml:space="preserve">in which </w:t>
      </w:r>
      <w:r w:rsidR="00F56397" w:rsidRPr="00F56397">
        <w:rPr>
          <w:rFonts w:ascii="Times New Roman" w:hAnsi="Times New Roman" w:cs="Times New Roman"/>
        </w:rPr>
        <w:t xml:space="preserve">to </w:t>
      </w:r>
      <w:r w:rsidR="00F56397">
        <w:rPr>
          <w:rFonts w:ascii="Times New Roman" w:hAnsi="Times New Roman" w:cs="Times New Roman"/>
        </w:rPr>
        <w:t xml:space="preserve">store </w:t>
      </w:r>
      <w:r w:rsidR="00F56397" w:rsidRPr="00F56397">
        <w:rPr>
          <w:rFonts w:ascii="Times New Roman" w:hAnsi="Times New Roman" w:cs="Times New Roman"/>
        </w:rPr>
        <w:t xml:space="preserve">key documents and even cash in case of a major disaster. </w:t>
      </w:r>
    </w:p>
    <w:p w14:paraId="50AE751D" w14:textId="281231CD" w:rsidR="00527164" w:rsidRDefault="001C456F" w:rsidP="00527164">
      <w:pPr>
        <w:spacing w:after="200"/>
        <w:rPr>
          <w:rFonts w:ascii="Times New Roman" w:hAnsi="Times New Roman" w:cs="Times New Roman"/>
        </w:rPr>
      </w:pPr>
      <w:r w:rsidRPr="00390F9B">
        <w:rPr>
          <w:rFonts w:ascii="Times New Roman" w:hAnsi="Times New Roman" w:cs="Times New Roman"/>
          <w:b/>
          <w:bCs/>
          <w:sz w:val="28"/>
          <w:szCs w:val="28"/>
        </w:rPr>
        <w:t>Safeguarding your critical documents</w:t>
      </w:r>
    </w:p>
    <w:p w14:paraId="11FA49B6" w14:textId="769FFCF9" w:rsidR="00FC738B" w:rsidRDefault="00390F9B" w:rsidP="00390F9B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many of the documents we all use in our personal lives </w:t>
      </w:r>
      <w:r w:rsidR="00FC738B">
        <w:rPr>
          <w:rFonts w:ascii="Times New Roman" w:hAnsi="Times New Roman" w:cs="Times New Roman"/>
        </w:rPr>
        <w:t xml:space="preserve">these days </w:t>
      </w:r>
      <w:r>
        <w:rPr>
          <w:rFonts w:ascii="Times New Roman" w:hAnsi="Times New Roman" w:cs="Times New Roman"/>
        </w:rPr>
        <w:t xml:space="preserve">are digital. However, there are still many that you should retain </w:t>
      </w:r>
      <w:r w:rsidR="00BF32E1">
        <w:rPr>
          <w:rFonts w:ascii="Times New Roman" w:hAnsi="Times New Roman" w:cs="Times New Roman"/>
        </w:rPr>
        <w:t>as hard</w:t>
      </w:r>
      <w:r w:rsidR="0033451C">
        <w:rPr>
          <w:rFonts w:ascii="Times New Roman" w:hAnsi="Times New Roman" w:cs="Times New Roman"/>
        </w:rPr>
        <w:t xml:space="preserve"> </w:t>
      </w:r>
      <w:r w:rsidR="00BF32E1">
        <w:rPr>
          <w:rFonts w:ascii="Times New Roman" w:hAnsi="Times New Roman" w:cs="Times New Roman"/>
        </w:rPr>
        <w:t xml:space="preserve">copies. </w:t>
      </w:r>
      <w:r>
        <w:rPr>
          <w:rFonts w:ascii="Times New Roman" w:hAnsi="Times New Roman" w:cs="Times New Roman"/>
        </w:rPr>
        <w:t xml:space="preserve">These include </w:t>
      </w:r>
      <w:r w:rsidRPr="00390F9B">
        <w:rPr>
          <w:rFonts w:ascii="Times New Roman" w:hAnsi="Times New Roman" w:cs="Times New Roman"/>
        </w:rPr>
        <w:t>birth</w:t>
      </w:r>
      <w:r>
        <w:rPr>
          <w:rFonts w:ascii="Times New Roman" w:hAnsi="Times New Roman" w:cs="Times New Roman"/>
        </w:rPr>
        <w:t xml:space="preserve">, </w:t>
      </w:r>
      <w:r w:rsidRPr="00390F9B">
        <w:rPr>
          <w:rFonts w:ascii="Times New Roman" w:hAnsi="Times New Roman" w:cs="Times New Roman"/>
        </w:rPr>
        <w:t>marriage</w:t>
      </w:r>
      <w:r>
        <w:rPr>
          <w:rFonts w:ascii="Times New Roman" w:hAnsi="Times New Roman" w:cs="Times New Roman"/>
        </w:rPr>
        <w:t xml:space="preserve"> and </w:t>
      </w:r>
      <w:r w:rsidRPr="00390F9B">
        <w:rPr>
          <w:rFonts w:ascii="Times New Roman" w:hAnsi="Times New Roman" w:cs="Times New Roman"/>
        </w:rPr>
        <w:t>death certificates</w:t>
      </w:r>
      <w:r>
        <w:rPr>
          <w:rFonts w:ascii="Times New Roman" w:hAnsi="Times New Roman" w:cs="Times New Roman"/>
        </w:rPr>
        <w:t>;</w:t>
      </w:r>
      <w:r w:rsidRPr="00390F9B">
        <w:rPr>
          <w:rFonts w:ascii="Times New Roman" w:hAnsi="Times New Roman" w:cs="Times New Roman"/>
        </w:rPr>
        <w:t xml:space="preserve"> Social Security cards</w:t>
      </w:r>
      <w:r>
        <w:rPr>
          <w:rFonts w:ascii="Times New Roman" w:hAnsi="Times New Roman" w:cs="Times New Roman"/>
        </w:rPr>
        <w:t>;</w:t>
      </w:r>
      <w:r w:rsidRPr="00390F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tax returns; </w:t>
      </w:r>
      <w:r w:rsidRPr="00390F9B">
        <w:rPr>
          <w:rFonts w:ascii="Times New Roman" w:hAnsi="Times New Roman" w:cs="Times New Roman"/>
        </w:rPr>
        <w:t>passports</w:t>
      </w:r>
      <w:r>
        <w:rPr>
          <w:rFonts w:ascii="Times New Roman" w:hAnsi="Times New Roman" w:cs="Times New Roman"/>
        </w:rPr>
        <w:t>; and</w:t>
      </w:r>
      <w:r w:rsidRPr="00390F9B">
        <w:rPr>
          <w:rFonts w:ascii="Times New Roman" w:hAnsi="Times New Roman" w:cs="Times New Roman"/>
        </w:rPr>
        <w:t xml:space="preserve"> estate planning documents, </w:t>
      </w:r>
      <w:r>
        <w:rPr>
          <w:rFonts w:ascii="Times New Roman" w:hAnsi="Times New Roman" w:cs="Times New Roman"/>
        </w:rPr>
        <w:t xml:space="preserve">such as </w:t>
      </w:r>
      <w:r w:rsidRPr="00390F9B">
        <w:rPr>
          <w:rFonts w:ascii="Times New Roman" w:hAnsi="Times New Roman" w:cs="Times New Roman"/>
        </w:rPr>
        <w:t>deeds and wills.</w:t>
      </w:r>
    </w:p>
    <w:p w14:paraId="2FD7474E" w14:textId="28C5CB5D" w:rsidR="00CA05F5" w:rsidRDefault="00B9398B" w:rsidP="00390F9B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27164">
        <w:rPr>
          <w:rFonts w:ascii="Times New Roman" w:hAnsi="Times New Roman" w:cs="Times New Roman"/>
        </w:rPr>
        <w:t>e sure to safeguard these records</w:t>
      </w:r>
      <w:r>
        <w:rPr>
          <w:rFonts w:ascii="Times New Roman" w:hAnsi="Times New Roman" w:cs="Times New Roman"/>
        </w:rPr>
        <w:t xml:space="preserve"> from physical harm</w:t>
      </w:r>
      <w:r w:rsidR="00FC738B">
        <w:rPr>
          <w:rFonts w:ascii="Times New Roman" w:hAnsi="Times New Roman" w:cs="Times New Roman"/>
        </w:rPr>
        <w:t xml:space="preserve"> — literally</w:t>
      </w:r>
      <w:r w:rsidR="00527164">
        <w:rPr>
          <w:rFonts w:ascii="Times New Roman" w:hAnsi="Times New Roman" w:cs="Times New Roman"/>
        </w:rPr>
        <w:t xml:space="preserve">. </w:t>
      </w:r>
      <w:r w:rsidR="00FC738B">
        <w:rPr>
          <w:rFonts w:ascii="Times New Roman" w:hAnsi="Times New Roman" w:cs="Times New Roman"/>
        </w:rPr>
        <w:t xml:space="preserve">If you’re going to keep them at home, invest in a </w:t>
      </w:r>
      <w:r w:rsidR="00527164">
        <w:rPr>
          <w:rFonts w:ascii="Times New Roman" w:hAnsi="Times New Roman" w:cs="Times New Roman"/>
        </w:rPr>
        <w:t>safe that’s both fireproof and waterproof</w:t>
      </w:r>
      <w:r w:rsidR="00FC738B">
        <w:rPr>
          <w:rFonts w:ascii="Times New Roman" w:hAnsi="Times New Roman" w:cs="Times New Roman"/>
        </w:rPr>
        <w:t>. B</w:t>
      </w:r>
      <w:r w:rsidR="00527164">
        <w:rPr>
          <w:rFonts w:ascii="Times New Roman" w:hAnsi="Times New Roman" w:cs="Times New Roman"/>
        </w:rPr>
        <w:t xml:space="preserve">etter yet, </w:t>
      </w:r>
      <w:r w:rsidR="005D35D0">
        <w:rPr>
          <w:rFonts w:ascii="Times New Roman" w:hAnsi="Times New Roman" w:cs="Times New Roman"/>
        </w:rPr>
        <w:t xml:space="preserve">consider </w:t>
      </w:r>
      <w:r w:rsidR="00FC738B">
        <w:rPr>
          <w:rFonts w:ascii="Times New Roman" w:hAnsi="Times New Roman" w:cs="Times New Roman"/>
        </w:rPr>
        <w:t>stor</w:t>
      </w:r>
      <w:r w:rsidR="005D35D0">
        <w:rPr>
          <w:rFonts w:ascii="Times New Roman" w:hAnsi="Times New Roman" w:cs="Times New Roman"/>
        </w:rPr>
        <w:t>ing</w:t>
      </w:r>
      <w:r w:rsidR="00FC73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them</w:t>
      </w:r>
      <w:r w:rsidR="00135461">
        <w:rPr>
          <w:rFonts w:ascii="Times New Roman" w:hAnsi="Times New Roman" w:cs="Times New Roman"/>
        </w:rPr>
        <w:t xml:space="preserve"> or copies of them</w:t>
      </w:r>
      <w:r>
        <w:rPr>
          <w:rFonts w:ascii="Times New Roman" w:hAnsi="Times New Roman" w:cs="Times New Roman"/>
        </w:rPr>
        <w:t xml:space="preserve"> in </w:t>
      </w:r>
      <w:r w:rsidR="00527164">
        <w:rPr>
          <w:rFonts w:ascii="Times New Roman" w:hAnsi="Times New Roman" w:cs="Times New Roman"/>
        </w:rPr>
        <w:t>a safe deposit box</w:t>
      </w:r>
      <w:r w:rsidR="00BF32E1">
        <w:rPr>
          <w:rFonts w:ascii="Times New Roman" w:hAnsi="Times New Roman" w:cs="Times New Roman"/>
        </w:rPr>
        <w:t xml:space="preserve"> at a reputable bank</w:t>
      </w:r>
      <w:r w:rsidR="00527164">
        <w:rPr>
          <w:rFonts w:ascii="Times New Roman" w:hAnsi="Times New Roman" w:cs="Times New Roman"/>
        </w:rPr>
        <w:t>.</w:t>
      </w:r>
    </w:p>
    <w:p w14:paraId="24C15A76" w14:textId="789832D5" w:rsidR="00527164" w:rsidRDefault="00CA05F5" w:rsidP="00390F9B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keep digital </w:t>
      </w:r>
      <w:r w:rsidR="00527164">
        <w:rPr>
          <w:rFonts w:ascii="Times New Roman" w:hAnsi="Times New Roman" w:cs="Times New Roman"/>
        </w:rPr>
        <w:t xml:space="preserve">documents </w:t>
      </w:r>
      <w:r>
        <w:rPr>
          <w:rFonts w:ascii="Times New Roman" w:hAnsi="Times New Roman" w:cs="Times New Roman"/>
        </w:rPr>
        <w:t xml:space="preserve">in a safe or safe deposit box as well. Save them on </w:t>
      </w:r>
      <w:r w:rsidR="00527164">
        <w:rPr>
          <w:rFonts w:ascii="Times New Roman" w:hAnsi="Times New Roman" w:cs="Times New Roman"/>
        </w:rPr>
        <w:t xml:space="preserve">a password-protected </w:t>
      </w:r>
      <w:r>
        <w:rPr>
          <w:rFonts w:ascii="Times New Roman" w:hAnsi="Times New Roman" w:cs="Times New Roman"/>
        </w:rPr>
        <w:t xml:space="preserve">device such as a </w:t>
      </w:r>
      <w:r w:rsidR="00527164">
        <w:rPr>
          <w:rFonts w:ascii="Times New Roman" w:hAnsi="Times New Roman" w:cs="Times New Roman"/>
        </w:rPr>
        <w:t>flash drive or external hard drive</w:t>
      </w:r>
      <w:r>
        <w:rPr>
          <w:rFonts w:ascii="Times New Roman" w:hAnsi="Times New Roman" w:cs="Times New Roman"/>
        </w:rPr>
        <w:t xml:space="preserve"> and </w:t>
      </w:r>
      <w:r w:rsidR="00BF32E1">
        <w:rPr>
          <w:rFonts w:ascii="Times New Roman" w:hAnsi="Times New Roman" w:cs="Times New Roman"/>
        </w:rPr>
        <w:t xml:space="preserve">add them to your </w:t>
      </w:r>
      <w:r>
        <w:rPr>
          <w:rFonts w:ascii="Times New Roman" w:hAnsi="Times New Roman" w:cs="Times New Roman"/>
        </w:rPr>
        <w:t xml:space="preserve">protected paper files. Of course, you can </w:t>
      </w:r>
      <w:r w:rsidR="002C6C5D">
        <w:rPr>
          <w:rFonts w:ascii="Times New Roman" w:hAnsi="Times New Roman" w:cs="Times New Roman"/>
        </w:rPr>
        <w:t xml:space="preserve">store digitized documents in the cloud, </w:t>
      </w:r>
      <w:r>
        <w:rPr>
          <w:rFonts w:ascii="Times New Roman" w:hAnsi="Times New Roman" w:cs="Times New Roman"/>
        </w:rPr>
        <w:t>but it’s a good idea to have “redundant backups” in case the cloud service fails or gets hacked.</w:t>
      </w:r>
    </w:p>
    <w:p w14:paraId="3B4CEA7C" w14:textId="7936855E" w:rsidR="00527164" w:rsidRDefault="000F7FE7" w:rsidP="000F7FE7">
      <w:pPr>
        <w:rPr>
          <w:rFonts w:ascii="Times New Roman" w:hAnsi="Times New Roman" w:cs="Times New Roman"/>
          <w:bCs/>
          <w:iCs/>
        </w:rPr>
      </w:pPr>
      <w:r w:rsidRPr="000F7FE7">
        <w:rPr>
          <w:rFonts w:ascii="Times New Roman" w:hAnsi="Times New Roman" w:cs="Times New Roman"/>
          <w:bCs/>
          <w:iCs/>
        </w:rPr>
        <w:t xml:space="preserve">If you do invest in a fireproof, waterproof safe, </w:t>
      </w:r>
      <w:r w:rsidR="00FA7B0B">
        <w:rPr>
          <w:rFonts w:ascii="Times New Roman" w:hAnsi="Times New Roman" w:cs="Times New Roman"/>
          <w:bCs/>
          <w:iCs/>
        </w:rPr>
        <w:t xml:space="preserve">consider stashing some </w:t>
      </w:r>
      <w:r w:rsidRPr="000F7FE7">
        <w:rPr>
          <w:rFonts w:ascii="Times New Roman" w:hAnsi="Times New Roman" w:cs="Times New Roman"/>
          <w:bCs/>
          <w:iCs/>
        </w:rPr>
        <w:t xml:space="preserve">cash in it </w:t>
      </w:r>
      <w:r w:rsidR="00A60E76">
        <w:rPr>
          <w:rFonts w:ascii="Times New Roman" w:hAnsi="Times New Roman" w:cs="Times New Roman"/>
          <w:bCs/>
          <w:iCs/>
        </w:rPr>
        <w:t xml:space="preserve">as well. </w:t>
      </w:r>
      <w:r w:rsidR="00FA7B0B">
        <w:rPr>
          <w:rFonts w:ascii="Times New Roman" w:hAnsi="Times New Roman" w:cs="Times New Roman"/>
          <w:bCs/>
          <w:iCs/>
        </w:rPr>
        <w:t xml:space="preserve">In the event of a major disaster, </w:t>
      </w:r>
      <w:r w:rsidRPr="000F7FE7">
        <w:rPr>
          <w:rFonts w:ascii="Times New Roman" w:hAnsi="Times New Roman" w:cs="Times New Roman"/>
          <w:bCs/>
          <w:iCs/>
        </w:rPr>
        <w:t xml:space="preserve">ATMs </w:t>
      </w:r>
      <w:r w:rsidR="00FA7B0B">
        <w:rPr>
          <w:rFonts w:ascii="Times New Roman" w:hAnsi="Times New Roman" w:cs="Times New Roman"/>
          <w:bCs/>
          <w:iCs/>
        </w:rPr>
        <w:t xml:space="preserve">may not </w:t>
      </w:r>
      <w:r w:rsidR="00092748">
        <w:rPr>
          <w:rFonts w:ascii="Times New Roman" w:hAnsi="Times New Roman" w:cs="Times New Roman"/>
          <w:bCs/>
          <w:iCs/>
        </w:rPr>
        <w:t>work,</w:t>
      </w:r>
      <w:r w:rsidR="00FA7B0B">
        <w:rPr>
          <w:rFonts w:ascii="Times New Roman" w:hAnsi="Times New Roman" w:cs="Times New Roman"/>
          <w:bCs/>
          <w:iCs/>
        </w:rPr>
        <w:t xml:space="preserve"> and banks could close for an extended </w:t>
      </w:r>
      <w:r w:rsidR="00092748" w:rsidRPr="000F7FE7">
        <w:rPr>
          <w:rFonts w:ascii="Times New Roman" w:hAnsi="Times New Roman" w:cs="Times New Roman"/>
          <w:bCs/>
          <w:iCs/>
        </w:rPr>
        <w:t>period</w:t>
      </w:r>
      <w:r w:rsidRPr="000F7FE7">
        <w:rPr>
          <w:rFonts w:ascii="Times New Roman" w:hAnsi="Times New Roman" w:cs="Times New Roman"/>
          <w:bCs/>
          <w:iCs/>
        </w:rPr>
        <w:t xml:space="preserve">. Exactly how much you should </w:t>
      </w:r>
      <w:r w:rsidR="00DE2E00">
        <w:rPr>
          <w:rFonts w:ascii="Times New Roman" w:hAnsi="Times New Roman" w:cs="Times New Roman"/>
          <w:bCs/>
          <w:iCs/>
        </w:rPr>
        <w:t xml:space="preserve">set aside </w:t>
      </w:r>
      <w:r w:rsidRPr="000F7FE7">
        <w:rPr>
          <w:rFonts w:ascii="Times New Roman" w:hAnsi="Times New Roman" w:cs="Times New Roman"/>
          <w:bCs/>
          <w:iCs/>
        </w:rPr>
        <w:t xml:space="preserve">depends on your </w:t>
      </w:r>
      <w:r w:rsidR="00D93C45">
        <w:rPr>
          <w:rFonts w:ascii="Times New Roman" w:hAnsi="Times New Roman" w:cs="Times New Roman"/>
          <w:bCs/>
          <w:iCs/>
        </w:rPr>
        <w:t xml:space="preserve">risk </w:t>
      </w:r>
      <w:r w:rsidR="00A60E76">
        <w:rPr>
          <w:rFonts w:ascii="Times New Roman" w:hAnsi="Times New Roman" w:cs="Times New Roman"/>
          <w:bCs/>
          <w:iCs/>
        </w:rPr>
        <w:t xml:space="preserve">level and your </w:t>
      </w:r>
      <w:r w:rsidRPr="000F7FE7">
        <w:rPr>
          <w:rFonts w:ascii="Times New Roman" w:hAnsi="Times New Roman" w:cs="Times New Roman"/>
          <w:bCs/>
          <w:iCs/>
        </w:rPr>
        <w:t xml:space="preserve">need for </w:t>
      </w:r>
      <w:r w:rsidR="00A60E76" w:rsidRPr="000F7FE7">
        <w:rPr>
          <w:rFonts w:ascii="Times New Roman" w:hAnsi="Times New Roman" w:cs="Times New Roman"/>
          <w:bCs/>
          <w:iCs/>
        </w:rPr>
        <w:t xml:space="preserve">basics </w:t>
      </w:r>
      <w:r w:rsidRPr="000F7FE7">
        <w:rPr>
          <w:rFonts w:ascii="Times New Roman" w:hAnsi="Times New Roman" w:cs="Times New Roman"/>
          <w:bCs/>
          <w:iCs/>
        </w:rPr>
        <w:t xml:space="preserve">such as food and lodging, </w:t>
      </w:r>
      <w:r w:rsidR="00623717">
        <w:rPr>
          <w:rFonts w:ascii="Times New Roman" w:hAnsi="Times New Roman" w:cs="Times New Roman"/>
          <w:bCs/>
          <w:iCs/>
        </w:rPr>
        <w:t xml:space="preserve">medical supplies, </w:t>
      </w:r>
      <w:r w:rsidRPr="000F7FE7">
        <w:rPr>
          <w:rFonts w:ascii="Times New Roman" w:hAnsi="Times New Roman" w:cs="Times New Roman"/>
          <w:bCs/>
          <w:iCs/>
        </w:rPr>
        <w:t>gasoline,</w:t>
      </w:r>
      <w:r w:rsidR="00623717">
        <w:rPr>
          <w:rFonts w:ascii="Times New Roman" w:hAnsi="Times New Roman" w:cs="Times New Roman"/>
          <w:bCs/>
          <w:iCs/>
        </w:rPr>
        <w:t xml:space="preserve"> and</w:t>
      </w:r>
      <w:r w:rsidRPr="000F7FE7">
        <w:rPr>
          <w:rFonts w:ascii="Times New Roman" w:hAnsi="Times New Roman" w:cs="Times New Roman"/>
          <w:bCs/>
          <w:iCs/>
        </w:rPr>
        <w:t xml:space="preserve"> groceries.</w:t>
      </w:r>
    </w:p>
    <w:p w14:paraId="12CCF491" w14:textId="77777777" w:rsidR="00D468F1" w:rsidRDefault="00D468F1" w:rsidP="000F7FE7">
      <w:pPr>
        <w:rPr>
          <w:rFonts w:ascii="Times New Roman" w:hAnsi="Times New Roman" w:cs="Times New Roman"/>
          <w:bCs/>
          <w:iCs/>
        </w:rPr>
      </w:pPr>
    </w:p>
    <w:p w14:paraId="30BDAB9F" w14:textId="4A2544CB" w:rsidR="00D468F1" w:rsidRDefault="00D468F1" w:rsidP="000F7FE7">
      <w:pPr>
        <w:rPr>
          <w:rFonts w:ascii="Times New Roman" w:hAnsi="Times New Roman" w:cs="Times New Roman"/>
          <w:bCs/>
          <w:iCs/>
        </w:rPr>
      </w:pPr>
      <w:r w:rsidRPr="00D468F1">
        <w:rPr>
          <w:rFonts w:ascii="Times New Roman" w:hAnsi="Times New Roman" w:cs="Times New Roman"/>
          <w:bCs/>
          <w:iCs/>
        </w:rPr>
        <w:t xml:space="preserve">© </w:t>
      </w:r>
      <w:r w:rsidRPr="00D468F1">
        <w:rPr>
          <w:rFonts w:ascii="Times New Roman" w:hAnsi="Times New Roman" w:cs="Times New Roman"/>
          <w:bCs/>
          <w:i/>
        </w:rPr>
        <w:t>2021</w:t>
      </w:r>
    </w:p>
    <w:p w14:paraId="731BC6BF" w14:textId="77777777" w:rsidR="00D468F1" w:rsidRPr="000F7FE7" w:rsidRDefault="00D468F1" w:rsidP="000F7FE7">
      <w:pPr>
        <w:rPr>
          <w:bCs/>
          <w:iCs/>
        </w:rPr>
      </w:pPr>
    </w:p>
    <w:sectPr w:rsidR="00D468F1" w:rsidRPr="000F7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64"/>
    <w:rsid w:val="0002148E"/>
    <w:rsid w:val="00092748"/>
    <w:rsid w:val="000B2951"/>
    <w:rsid w:val="000F7FE7"/>
    <w:rsid w:val="00135461"/>
    <w:rsid w:val="001B0F8B"/>
    <w:rsid w:val="001C456F"/>
    <w:rsid w:val="002C6C5D"/>
    <w:rsid w:val="0033451C"/>
    <w:rsid w:val="00390F9B"/>
    <w:rsid w:val="004769BE"/>
    <w:rsid w:val="0048403A"/>
    <w:rsid w:val="004D6A92"/>
    <w:rsid w:val="00527164"/>
    <w:rsid w:val="005D0856"/>
    <w:rsid w:val="005D35D0"/>
    <w:rsid w:val="00623717"/>
    <w:rsid w:val="00680387"/>
    <w:rsid w:val="006D0EFC"/>
    <w:rsid w:val="00732C8B"/>
    <w:rsid w:val="007409AF"/>
    <w:rsid w:val="00863995"/>
    <w:rsid w:val="008A182D"/>
    <w:rsid w:val="00963A78"/>
    <w:rsid w:val="009A6FFB"/>
    <w:rsid w:val="00A60E76"/>
    <w:rsid w:val="00AA29BA"/>
    <w:rsid w:val="00AB2666"/>
    <w:rsid w:val="00B04F73"/>
    <w:rsid w:val="00B433A0"/>
    <w:rsid w:val="00B9398B"/>
    <w:rsid w:val="00BF32E1"/>
    <w:rsid w:val="00C25DD3"/>
    <w:rsid w:val="00CA05F5"/>
    <w:rsid w:val="00D02ED6"/>
    <w:rsid w:val="00D361AA"/>
    <w:rsid w:val="00D468F1"/>
    <w:rsid w:val="00D93C45"/>
    <w:rsid w:val="00DE2E00"/>
    <w:rsid w:val="00DF4D3A"/>
    <w:rsid w:val="00EA2E69"/>
    <w:rsid w:val="00F27763"/>
    <w:rsid w:val="00F56397"/>
    <w:rsid w:val="00FA7B0B"/>
    <w:rsid w:val="00FC738B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815B"/>
  <w15:chartTrackingRefBased/>
  <w15:docId w15:val="{7811DAC5-7DCF-4518-BFDE-33E348E6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6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1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8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8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8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6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34812-FB60-469B-A7B7-9169C1397E79}">
  <ds:schemaRefs>
    <ds:schemaRef ds:uri="http://schemas.microsoft.com/office/2006/documentManagement/types"/>
    <ds:schemaRef ds:uri="http://purl.org/dc/terms/"/>
    <ds:schemaRef ds:uri="3f3b3382-7005-45e0-adac-ca66d19e4502"/>
    <ds:schemaRef ds:uri="http://purl.org/dc/elements/1.1/"/>
    <ds:schemaRef ds:uri="http://www.w3.org/XML/1998/namespace"/>
    <ds:schemaRef ds:uri="http://schemas.microsoft.com/office/infopath/2007/PartnerControls"/>
    <ds:schemaRef ds:uri="5780ff4a-8397-4f78-a7bb-31364ea346f1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36189CF-F3A9-4E0F-99E7-4EF58418F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5903A-E77B-424A-8DF4-04686FF20A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3</cp:revision>
  <dcterms:created xsi:type="dcterms:W3CDTF">2021-07-15T20:58:00Z</dcterms:created>
  <dcterms:modified xsi:type="dcterms:W3CDTF">2021-07-15T20:59:00Z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